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48EB6" w14:textId="77777777" w:rsidR="00312D2A" w:rsidRDefault="00312D2A">
      <w:pPr>
        <w:snapToGrid w:val="0"/>
        <w:spacing w:beforeLines="50" w:before="156" w:line="640" w:lineRule="exact"/>
        <w:ind w:right="317"/>
        <w:rPr>
          <w:rFonts w:ascii="仿宋_GB2312" w:eastAsia="仿宋_GB2312" w:hAnsi="宋体" w:hint="eastAsia"/>
          <w:sz w:val="32"/>
          <w:szCs w:val="32"/>
        </w:rPr>
      </w:pPr>
    </w:p>
    <w:p w14:paraId="0B5FCADD" w14:textId="77777777" w:rsidR="00312D2A" w:rsidRDefault="00000000">
      <w:pPr>
        <w:snapToGrid w:val="0"/>
        <w:spacing w:beforeLines="50" w:before="156" w:line="640" w:lineRule="exact"/>
        <w:ind w:right="317"/>
        <w:jc w:val="right"/>
        <w:rPr>
          <w:rFonts w:ascii="仿宋_GB2312" w:eastAsia="仿宋_GB2312" w:hAnsi="宋体" w:hint="eastAsia"/>
          <w:sz w:val="32"/>
          <w:szCs w:val="32"/>
        </w:rPr>
      </w:pPr>
      <w:r>
        <w:rPr>
          <w:rFonts w:ascii="仿宋_GB2312" w:eastAsia="仿宋_GB2312" w:hAnsi="宋体" w:hint="eastAsia"/>
          <w:sz w:val="32"/>
          <w:szCs w:val="32"/>
        </w:rPr>
        <w:t>闽科基函〔2026〕38号</w:t>
      </w:r>
    </w:p>
    <w:p w14:paraId="456C7200" w14:textId="77777777" w:rsidR="00312D2A" w:rsidRDefault="00312D2A">
      <w:pPr>
        <w:snapToGrid w:val="0"/>
        <w:spacing w:line="600" w:lineRule="exact"/>
        <w:rPr>
          <w:rFonts w:ascii="宋体" w:hAnsi="宋体"/>
          <w:b/>
          <w:sz w:val="44"/>
          <w:szCs w:val="44"/>
        </w:rPr>
      </w:pPr>
    </w:p>
    <w:p w14:paraId="78629C0F" w14:textId="77777777" w:rsidR="00312D2A" w:rsidRPr="00385C8F" w:rsidRDefault="00000000">
      <w:pPr>
        <w:pStyle w:val="a3"/>
        <w:widowControl/>
        <w:shd w:val="clear" w:color="auto" w:fill="FFFFFF"/>
        <w:spacing w:line="600" w:lineRule="exact"/>
        <w:jc w:val="center"/>
        <w:rPr>
          <w:rFonts w:ascii="方正小标宋简体" w:eastAsia="方正小标宋简体" w:hAnsi="方正小标宋简体" w:cs="方正小标宋简体"/>
          <w:sz w:val="44"/>
          <w:szCs w:val="44"/>
          <w:shd w:val="clear" w:color="auto" w:fill="FFFFFF"/>
        </w:rPr>
      </w:pPr>
      <w:r w:rsidRPr="00385C8F">
        <w:rPr>
          <w:rFonts w:ascii="方正小标宋简体" w:eastAsia="方正小标宋简体" w:hAnsi="方正小标宋简体" w:cs="方正小标宋简体" w:hint="eastAsia"/>
          <w:sz w:val="44"/>
          <w:szCs w:val="44"/>
          <w:shd w:val="clear" w:color="auto" w:fill="FFFFFF"/>
        </w:rPr>
        <w:t>福建省科学技术厅关于撤回泉州医学高等专科学校实验动物使用许可证的通知</w:t>
      </w:r>
    </w:p>
    <w:p w14:paraId="4F5BEE5E" w14:textId="77777777" w:rsidR="00312D2A" w:rsidRDefault="00312D2A"/>
    <w:p w14:paraId="3EAECAD5" w14:textId="77777777" w:rsidR="00312D2A" w:rsidRDefault="00000000">
      <w:pPr>
        <w:spacing w:line="560" w:lineRule="exac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泉州医学高等专科学校：</w:t>
      </w:r>
    </w:p>
    <w:p w14:paraId="35933D15" w14:textId="77777777" w:rsidR="00312D2A" w:rsidRDefault="00000000">
      <w:pPr>
        <w:spacing w:line="560" w:lineRule="exact"/>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根据《实验动物许可证管理办法（试行）》（闽科发财字〔2001〕545号）规定，鉴于你校未在规定期限内完成2025年度实验动物许可证年检整改事项，依据《实验动物质量管理办法》《福建省实验动物许可证管理办法》和《中华人民共和国行政许可法》第八条第二款规定，经研究，决定撤回我厅颁发你校的实验动物使用许可证（许可证号：SYXK〔闽〕2023-0012），请于2026年3月30日前将许可证正、副本原件交回我厅。</w:t>
      </w:r>
    </w:p>
    <w:p w14:paraId="7D249096" w14:textId="77777777" w:rsidR="00312D2A" w:rsidRDefault="00312D2A">
      <w:pPr>
        <w:spacing w:line="560" w:lineRule="exact"/>
        <w:rPr>
          <w:rFonts w:ascii="仿宋_GB2312" w:eastAsia="仿宋_GB2312" w:hAnsi="仿宋_GB2312" w:cs="仿宋_GB2312"/>
          <w:sz w:val="32"/>
          <w:szCs w:val="32"/>
        </w:rPr>
      </w:pPr>
    </w:p>
    <w:p w14:paraId="58A182DA" w14:textId="77777777" w:rsidR="00312D2A" w:rsidRDefault="00312D2A">
      <w:pPr>
        <w:spacing w:line="560" w:lineRule="exact"/>
        <w:rPr>
          <w:rFonts w:ascii="仿宋_GB2312" w:eastAsia="仿宋_GB2312" w:hAnsi="仿宋_GB2312" w:cs="仿宋_GB2312"/>
          <w:sz w:val="32"/>
          <w:szCs w:val="32"/>
        </w:rPr>
      </w:pPr>
    </w:p>
    <w:p w14:paraId="5AFC26D8" w14:textId="77777777" w:rsidR="00312D2A" w:rsidRDefault="00000000">
      <w:pPr>
        <w:spacing w:line="560" w:lineRule="exact"/>
        <w:ind w:firstLineChars="1200" w:firstLine="38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color w:val="333333"/>
          <w:sz w:val="32"/>
          <w:szCs w:val="32"/>
          <w:shd w:val="clear" w:color="auto" w:fill="FFFFFF"/>
        </w:rPr>
        <w:t>福建省科学技术厅</w:t>
      </w:r>
    </w:p>
    <w:p w14:paraId="21FA6B61" w14:textId="77777777" w:rsidR="00312D2A" w:rsidRDefault="00000000">
      <w:pPr>
        <w:spacing w:line="560" w:lineRule="exact"/>
        <w:ind w:firstLineChars="1500" w:firstLine="480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2026年3月24日</w:t>
      </w:r>
    </w:p>
    <w:p w14:paraId="750762A1" w14:textId="77777777" w:rsidR="00312D2A" w:rsidRDefault="00000000">
      <w:pPr>
        <w:spacing w:line="560" w:lineRule="exact"/>
        <w:ind w:firstLineChars="100" w:firstLine="32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（此件主动公开）</w:t>
      </w:r>
    </w:p>
    <w:sectPr w:rsidR="00312D2A">
      <w:pgSz w:w="11906" w:h="16838"/>
      <w:pgMar w:top="2098" w:right="1531" w:bottom="1531" w:left="1531"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altName w:val="方正仿宋_GBK"/>
    <w:panose1 w:val="020B0604020202020204"/>
    <w:charset w:val="86"/>
    <w:family w:val="modern"/>
    <w:pitch w:val="fixed"/>
    <w:sig w:usb0="00000001" w:usb1="080E0000" w:usb2="00000010" w:usb3="00000000" w:csb0="00040001" w:csb1="00000000"/>
  </w:font>
  <w:font w:name="方正小标宋简体">
    <w:altName w:val="汉仪书宋二KW"/>
    <w:panose1 w:val="020B0604020202020204"/>
    <w:charset w:val="86"/>
    <w:family w:val="auto"/>
    <w:pitch w:val="variable"/>
    <w:sig w:usb0="00000001" w:usb1="080E0000" w:usb2="00000010"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embedSystemFonts/>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A4036B4"/>
    <w:rsid w:val="00312D2A"/>
    <w:rsid w:val="00385C8F"/>
    <w:rsid w:val="00BF1C2E"/>
    <w:rsid w:val="0A4036B4"/>
    <w:rsid w:val="20DE5096"/>
    <w:rsid w:val="2CEB3E17"/>
    <w:rsid w:val="32AC7A98"/>
    <w:rsid w:val="34B940FC"/>
    <w:rsid w:val="37CE742D"/>
    <w:rsid w:val="3D9F6D44"/>
    <w:rsid w:val="3FD3A57B"/>
    <w:rsid w:val="42B64F9D"/>
    <w:rsid w:val="438570A0"/>
    <w:rsid w:val="48C806FB"/>
    <w:rsid w:val="5FD05B3C"/>
    <w:rsid w:val="670D073B"/>
    <w:rsid w:val="6CDE6DCC"/>
    <w:rsid w:val="6F6FD082"/>
    <w:rsid w:val="75D8650D"/>
    <w:rsid w:val="78FD1634"/>
    <w:rsid w:val="79AA0CF8"/>
    <w:rsid w:val="7B5371EB"/>
    <w:rsid w:val="7DFFAEF9"/>
    <w:rsid w:val="7FB2B1D8"/>
    <w:rsid w:val="9EDD5382"/>
    <w:rsid w:val="B5578AFC"/>
    <w:rsid w:val="BB0D8A48"/>
    <w:rsid w:val="CBBF0B24"/>
    <w:rsid w:val="EFD63174"/>
    <w:rsid w:val="EFF75703"/>
    <w:rsid w:val="F2BF0A89"/>
    <w:rsid w:val="F7A70299"/>
    <w:rsid w:val="FED7D04A"/>
    <w:rsid w:val="FFF73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docId w15:val="{474FAF39-AD07-EE4F-B3DB-7E1AB9CD9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Pr>
      <w:sz w:val="24"/>
    </w:rPr>
  </w:style>
  <w:style w:type="paragraph" w:styleId="a4">
    <w:name w:val="Revision"/>
    <w:hidden/>
    <w:uiPriority w:val="99"/>
    <w:unhideWhenUsed/>
    <w:rsid w:val="00385C8F"/>
    <w:rPr>
      <w:rFonts w:asciiTheme="minorHAnsi"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45</Words>
  <Characters>259</Characters>
  <Application>Microsoft Office Word</Application>
  <DocSecurity>0</DocSecurity>
  <Lines>2</Lines>
  <Paragraphs>1</Paragraphs>
  <ScaleCrop>false</ScaleCrop>
  <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WPS_1691571205</dc:creator>
  <cp:lastModifiedBy>chao Teng</cp:lastModifiedBy>
  <cp:revision>2</cp:revision>
  <cp:lastPrinted>2026-03-05T19:06:00Z</cp:lastPrinted>
  <dcterms:created xsi:type="dcterms:W3CDTF">2026-02-25T18:57:00Z</dcterms:created>
  <dcterms:modified xsi:type="dcterms:W3CDTF">2026-03-24T02:51:00Z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2052-12.1.25205.25205</vt:lpwstr>
  </property>
  <property fmtid="{D5CDD505-2E9C-101B-9397-08002B2CF9AE}" pid="3" name="ICV">
    <vt:lpwstr>9858AF237ED74C4591A4A1CD1CA7B8D6_11</vt:lpwstr>
  </property>
  <property fmtid="{D5CDD505-2E9C-101B-9397-08002B2CF9AE}" pid="4" name="KSOTemplateDocerSaveRecord">
    <vt:lpwstr>eyJoZGlkIjoiMmI3NTA4YjVmZDc1MzgwMjg0NzE2OTMzZWQ2YmIyYzIiLCJ1c2VySWQiOiIxNTE5MDAwODY5In0=</vt:lpwstr>
  </property>
</Properties>
</file>