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1D65E">
      <w:pPr>
        <w:pStyle w:val="2"/>
        <w:bidi w:val="0"/>
        <w:jc w:val="center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如何起草科技报告</w:t>
      </w:r>
    </w:p>
    <w:p w14:paraId="54B7B3BD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需要用当时申报项目的</w:t>
      </w:r>
      <w:r>
        <w:rPr>
          <w:rFonts w:hint="eastAsia"/>
          <w:b/>
          <w:bCs/>
          <w:lang w:val="en-US" w:eastAsia="zh-CN"/>
        </w:rPr>
        <w:t>申报账号</w:t>
      </w:r>
      <w:r>
        <w:rPr>
          <w:rFonts w:hint="eastAsia"/>
          <w:b w:val="0"/>
          <w:bCs w:val="0"/>
          <w:lang w:val="en-US" w:eastAsia="zh-CN"/>
        </w:rPr>
        <w:t>登录项目管理系统，</w:t>
      </w:r>
      <w:r>
        <w:rPr>
          <w:rFonts w:hint="eastAsia"/>
          <w:lang w:val="en-US" w:eastAsia="zh-CN"/>
        </w:rPr>
        <w:t>点击【项目验收】-【起草】</w:t>
      </w:r>
    </w:p>
    <w:p w14:paraId="17504E8B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3675" cy="2096135"/>
            <wp:effectExtent l="0" t="0" r="9525" b="12065"/>
            <wp:docPr id="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09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9BDBE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740523E4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点击【添加】</w:t>
      </w:r>
    </w:p>
    <w:p w14:paraId="46C2FED7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690" cy="2701925"/>
            <wp:effectExtent l="0" t="0" r="3810" b="3175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70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6A8767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勾选需要验收的项目，并点击【起草】</w:t>
      </w:r>
    </w:p>
    <w:p w14:paraId="44B00DFD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60975" cy="2611120"/>
            <wp:effectExtent l="0" t="0" r="9525" b="5080"/>
            <wp:docPr id="20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0975" cy="2611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58C781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核对项目信息，点击保存</w:t>
      </w:r>
    </w:p>
    <w:p w14:paraId="22CCA3B9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4150" cy="2730500"/>
            <wp:effectExtent l="0" t="0" r="6350" b="0"/>
            <wp:docPr id="1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7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4150" cy="273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9F8483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</w:p>
    <w:p w14:paraId="082E2558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回到起草页面，点击【编辑】</w:t>
      </w:r>
    </w:p>
    <w:p w14:paraId="42DF440F">
      <w:pPr>
        <w:numPr>
          <w:ilvl w:val="0"/>
          <w:numId w:val="0"/>
        </w:numPr>
        <w:ind w:leftChars="0"/>
      </w:pPr>
      <w:r>
        <w:drawing>
          <wp:inline distT="0" distB="0" distL="114300" distR="114300">
            <wp:extent cx="5272405" cy="2573655"/>
            <wp:effectExtent l="0" t="0" r="10795" b="4445"/>
            <wp:docPr id="21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9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73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CC6FC">
      <w:pPr>
        <w:numPr>
          <w:ilvl w:val="0"/>
          <w:numId w:val="1"/>
        </w:numPr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编辑验收申请书，并在验收申请书中指定科技报告撰稿人，并点击【保存】及提交。</w:t>
      </w:r>
    </w:p>
    <w:p w14:paraId="35E08577">
      <w:pPr>
        <w:numPr>
          <w:ilvl w:val="0"/>
          <w:numId w:val="0"/>
        </w:numPr>
        <w:ind w:leftChars="0"/>
        <w:rPr>
          <w:rFonts w:hint="eastAsia"/>
          <w:lang w:val="en-US" w:eastAsia="zh-CN"/>
        </w:rPr>
      </w:pPr>
      <w:r>
        <w:drawing>
          <wp:inline distT="0" distB="0" distL="114300" distR="114300">
            <wp:extent cx="5266055" cy="3022600"/>
            <wp:effectExtent l="0" t="0" r="4445" b="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3022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BB73B">
      <w:pPr>
        <w:numPr>
          <w:ilvl w:val="0"/>
          <w:numId w:val="0"/>
        </w:numPr>
        <w:rPr>
          <w:rFonts w:hint="eastAsia"/>
          <w:lang w:val="en-US" w:eastAsia="zh-CN"/>
        </w:rPr>
      </w:pPr>
    </w:p>
    <w:p w14:paraId="44D5E5B9">
      <w:pPr>
        <w:numPr>
          <w:ilvl w:val="0"/>
          <w:numId w:val="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科技报告撰稿人登录其</w:t>
      </w:r>
      <w:r>
        <w:rPr>
          <w:rFonts w:hint="eastAsia"/>
          <w:b/>
          <w:bCs/>
          <w:lang w:val="en-US" w:eastAsia="zh-CN"/>
        </w:rPr>
        <w:t>人员（专家）账号</w:t>
      </w:r>
      <w:r>
        <w:rPr>
          <w:rFonts w:hint="eastAsia"/>
          <w:lang w:val="en-US" w:eastAsia="zh-CN"/>
        </w:rPr>
        <w:t>到项目管理系统（若忘记人员（专家）账号，可在登录界面点击“找回账户和密码”进行找回）</w:t>
      </w:r>
      <w:bookmarkStart w:id="0" w:name="_GoBack"/>
      <w:bookmarkEnd w:id="0"/>
    </w:p>
    <w:p w14:paraId="6F2731FF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4996815" cy="4657090"/>
            <wp:effectExtent l="0" t="0" r="6985" b="3810"/>
            <wp:docPr id="2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996815" cy="465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028AFC">
      <w:pPr>
        <w:numPr>
          <w:ilvl w:val="0"/>
          <w:numId w:val="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点击【项目验收】-【科技报告起草审核】</w:t>
      </w:r>
    </w:p>
    <w:p w14:paraId="2A60E77E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66055" cy="2472055"/>
            <wp:effectExtent l="0" t="0" r="4445" b="4445"/>
            <wp:docPr id="1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47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C45F09">
      <w:pPr>
        <w:numPr>
          <w:ilvl w:val="0"/>
          <w:numId w:val="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点击【起草】</w:t>
      </w:r>
    </w:p>
    <w:p w14:paraId="0C18E7E8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1770" cy="3236595"/>
            <wp:effectExtent l="0" t="0" r="11430" b="1905"/>
            <wp:docPr id="1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236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903F56">
      <w:pPr>
        <w:numPr>
          <w:ilvl w:val="0"/>
          <w:numId w:val="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点击【添加】-勾选需要起草的项目-【起草】</w:t>
      </w:r>
    </w:p>
    <w:p w14:paraId="2F328F43">
      <w:pPr>
        <w:numPr>
          <w:ilvl w:val="0"/>
          <w:numId w:val="0"/>
        </w:numPr>
        <w:ind w:leftChars="0"/>
        <w:rPr>
          <w:rFonts w:hint="default"/>
          <w:lang w:val="en-US" w:eastAsia="zh-CN"/>
        </w:rPr>
      </w:pPr>
      <w:r>
        <w:drawing>
          <wp:inline distT="0" distB="0" distL="114300" distR="114300">
            <wp:extent cx="5272405" cy="2564765"/>
            <wp:effectExtent l="0" t="0" r="10795" b="635"/>
            <wp:docPr id="4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2564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CC4D2C">
      <w:pPr>
        <w:numPr>
          <w:ilvl w:val="0"/>
          <w:numId w:val="1"/>
        </w:numPr>
        <w:ind w:left="425" w:leftChars="0" w:hanging="425" w:firstLineChars="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编辑科技报告内容，上传科技报告正文，并提交科技报告中心审核。</w:t>
      </w:r>
    </w:p>
    <w:p w14:paraId="6E945423">
      <w:pPr>
        <w:rPr>
          <w:rFonts w:hint="eastAsia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E14B389"/>
    <w:multiLevelType w:val="singleLevel"/>
    <w:tmpl w:val="EE14B389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5B82B8B"/>
    <w:rsid w:val="05B82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Theme="minorAscii" w:hAnsiTheme="minorAscii" w:eastAsiaTheme="minorEastAsia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仿宋"/>
      <w:b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2024-10-24T02:43:00Z</dcterms:created>
  <dc:creator>猫になりたい</dc:creator>
  <cp:lastModifiedBy>猫になりたい</cp:lastModifiedBy>
  <dcterms:modified xsi:type="dcterms:W3CDTF">2024-10-24T02:44:58Z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F174F64F10BA40F4BFEAAAB3EC5180AF_11</vt:lpwstr>
  </property>
</Properties>
</file>