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闽科成函〔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福建省科学技术厅关于开展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科技成果转化平台摸底调查的通知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各设区市科技局、平潭综合实验区经济发展局，省直有关部门，有关高等院校、科研院所、企业，中央驻闽有关单位：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概念验证中心和中试基地都是科技成果转化平台，是科技成果转化链条上重要的两个环节。概念验证处于链条的前端，是为早期成果配置资金、开展技术与商业化验证，降低风险、验证可行性，挖掘和释放基础研究成果的价值，是科技成果迈出实验室的“最初一公里”；中间试验则是为科技成果进行二次开发实验，为企业规模生产提供成熟、适用、成套技术而开展的成果熟化开发活动，是科技成果走进大市场的“最后一公里”。</w:t>
      </w:r>
    </w:p>
    <w:p>
      <w:pPr>
        <w:pStyle w:val="2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为推动我省科技成果转化平台建设，现我厅组织开展概念验证中心和中试基地的调查摸底工作。请各归口管理部门组织所辖范围内的平台单位，填写《科技成果转化平台调查表》（附件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于8月31日前将收集的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《科技成果转化平台调查表》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科技成果转化平台汇总表》（附件2）,寄送至我厅成果转化处，并发送邮件。</w:t>
      </w:r>
    </w:p>
    <w:p>
      <w:pPr>
        <w:pStyle w:val="2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联系人：赖登颖</w:t>
      </w:r>
    </w:p>
    <w:p>
      <w:pPr>
        <w:pStyle w:val="2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  话：0591-87869033</w:t>
      </w:r>
    </w:p>
    <w:p>
      <w:pPr>
        <w:pStyle w:val="2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邮寄地址：福州市北环西路122号省科技厅成果转化处</w:t>
      </w:r>
    </w:p>
    <w:p>
      <w:pPr>
        <w:pStyle w:val="2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Email: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"mailto:lai@kjt.fujian.gov.cn" </w:instrTex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lai@kjt.fujian.gov.cn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件：1.科技成果转化平台调查表</w:t>
      </w:r>
    </w:p>
    <w:p>
      <w:pPr>
        <w:pStyle w:val="2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2.科技成果转化平台汇总表</w:t>
      </w:r>
    </w:p>
    <w:p>
      <w:pPr>
        <w:pStyle w:val="2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spacing w:line="600" w:lineRule="exact"/>
        <w:ind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福建省科学技术厅</w:t>
      </w:r>
    </w:p>
    <w:p>
      <w:pPr>
        <w:pStyle w:val="2"/>
        <w:spacing w:line="600" w:lineRule="exact"/>
        <w:ind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2023年8月14日</w:t>
      </w:r>
    </w:p>
    <w:bookmarkEnd w:id="0"/>
    <w:p>
      <w:pPr>
        <w:pStyle w:val="2"/>
        <w:spacing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（此件主动公开）</w:t>
      </w:r>
    </w:p>
    <w:p>
      <w:pPr>
        <w:pStyle w:val="2"/>
        <w:spacing w:line="600" w:lineRule="exact"/>
        <w:ind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pStyle w:val="2"/>
        <w:spacing w:line="600" w:lineRule="exact"/>
        <w:ind w:firstLine="0" w:firstLineChars="0"/>
        <w:rPr>
          <w:rFonts w:hint="eastAsia"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附件</w:t>
      </w:r>
      <w:r>
        <w:rPr>
          <w:rFonts w:hint="eastAsia" w:ascii="黑体" w:hAnsi="黑体" w:eastAsia="黑体" w:cs="方正黑体_GBK"/>
          <w:sz w:val="32"/>
          <w:szCs w:val="32"/>
          <w:lang w:val="en-US" w:eastAsia="zh-CN"/>
        </w:rPr>
        <w:t>1</w:t>
      </w:r>
    </w:p>
    <w:p>
      <w:pPr>
        <w:pStyle w:val="2"/>
        <w:spacing w:line="600" w:lineRule="exact"/>
        <w:ind w:firstLine="0" w:firstLineChars="0"/>
        <w:jc w:val="center"/>
        <w:rPr>
          <w:rFonts w:hint="eastAsia" w:ascii="方正小标宋简体" w:hAnsi="黑体" w:eastAsia="方正小标宋简体" w:cs="仿宋"/>
          <w:bCs/>
          <w:sz w:val="44"/>
          <w:szCs w:val="44"/>
        </w:rPr>
      </w:pPr>
      <w:r>
        <w:rPr>
          <w:rFonts w:hint="eastAsia" w:ascii="方正小标宋简体" w:hAnsi="黑体" w:eastAsia="方正小标宋简体" w:cs="仿宋"/>
          <w:bCs/>
          <w:sz w:val="44"/>
          <w:szCs w:val="44"/>
        </w:rPr>
        <w:t>科技成果转化</w:t>
      </w:r>
      <w:r>
        <w:rPr>
          <w:rFonts w:hint="eastAsia" w:ascii="方正小标宋简体" w:hAnsi="黑体" w:eastAsia="方正小标宋简体" w:cs="仿宋"/>
          <w:bCs/>
          <w:sz w:val="44"/>
          <w:szCs w:val="44"/>
          <w:lang w:eastAsia="zh-CN"/>
        </w:rPr>
        <w:t>平台调查</w:t>
      </w:r>
      <w:r>
        <w:rPr>
          <w:rFonts w:hint="eastAsia" w:ascii="方正小标宋简体" w:hAnsi="黑体" w:eastAsia="方正小标宋简体" w:cs="仿宋"/>
          <w:bCs/>
          <w:sz w:val="44"/>
          <w:szCs w:val="44"/>
        </w:rPr>
        <w:t>表</w:t>
      </w:r>
    </w:p>
    <w:tbl>
      <w:tblPr>
        <w:tblStyle w:val="6"/>
        <w:tblpPr w:leftFromText="180" w:rightFromText="180" w:vertAnchor="text" w:horzAnchor="page" w:tblpX="1481" w:tblpY="156"/>
        <w:tblOverlap w:val="never"/>
        <w:tblW w:w="8979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shd w:val="clear" w:color="auto" w:fill="FCFDF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7"/>
        <w:gridCol w:w="2155"/>
        <w:gridCol w:w="286"/>
        <w:gridCol w:w="2182"/>
        <w:gridCol w:w="368"/>
        <w:gridCol w:w="2141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shd w:val="clear" w:color="auto" w:fill="FCFD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79" w:type="dxa"/>
            <w:gridSpan w:val="6"/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一、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val="en-US" w:eastAsia="zh-CN"/>
              </w:rPr>
              <w:t>填报单位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基本情况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shd w:val="clear" w:color="auto" w:fill="FCFD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7" w:type="dxa"/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2"/>
              </w:rPr>
              <w:t>单位名称</w:t>
            </w:r>
            <w:r>
              <w:rPr>
                <w:rFonts w:hint="eastAsia" w:ascii="仿宋_GB2312" w:hAnsi="仿宋" w:eastAsia="仿宋_GB2312" w:cs="仿宋"/>
                <w:kern w:val="2"/>
                <w:lang w:eastAsia="zh-CN"/>
              </w:rPr>
              <w:t>（盖章）</w:t>
            </w:r>
          </w:p>
        </w:tc>
        <w:tc>
          <w:tcPr>
            <w:tcW w:w="7132" w:type="dxa"/>
            <w:gridSpan w:val="5"/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shd w:val="clear" w:color="auto" w:fill="FCFD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7" w:type="dxa"/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2"/>
              </w:rPr>
              <w:t>单位</w:t>
            </w:r>
            <w:r>
              <w:rPr>
                <w:rFonts w:hint="eastAsia" w:ascii="仿宋_GB2312" w:hAnsi="仿宋" w:eastAsia="仿宋_GB2312" w:cs="仿宋"/>
                <w:kern w:val="2"/>
                <w:lang w:eastAsia="zh-CN"/>
              </w:rPr>
              <w:t>性质</w:t>
            </w:r>
          </w:p>
        </w:tc>
        <w:tc>
          <w:tcPr>
            <w:tcW w:w="2441" w:type="dxa"/>
            <w:gridSpan w:val="2"/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right="0" w:rightChars="0"/>
              <w:jc w:val="both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  <w:t xml:space="preserve">事业单位  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  <w:t>企业</w:t>
            </w:r>
          </w:p>
        </w:tc>
        <w:tc>
          <w:tcPr>
            <w:tcW w:w="2182" w:type="dxa"/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="仿宋_GB2312" w:hAnsi="仿宋" w:eastAsia="仿宋_GB2312" w:cs="仿宋"/>
                <w:kern w:val="2"/>
              </w:rPr>
              <w:t>统一社会信用代码</w:t>
            </w:r>
          </w:p>
        </w:tc>
        <w:tc>
          <w:tcPr>
            <w:tcW w:w="2509" w:type="dxa"/>
            <w:gridSpan w:val="2"/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240" w:firstLineChars="10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shd w:val="clear" w:color="auto" w:fill="FCFD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7" w:type="dxa"/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2"/>
                <w:lang w:eastAsia="zh-CN"/>
              </w:rPr>
              <w:t>成立日期</w:t>
            </w:r>
          </w:p>
        </w:tc>
        <w:tc>
          <w:tcPr>
            <w:tcW w:w="2441" w:type="dxa"/>
            <w:gridSpan w:val="2"/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2182" w:type="dxa"/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_GB2312" w:hAnsi="仿宋" w:eastAsia="仿宋_GB2312" w:cs="仿宋"/>
                <w:kern w:val="2"/>
              </w:rPr>
              <w:t>注册资</w:t>
            </w:r>
            <w:r>
              <w:rPr>
                <w:rFonts w:hint="eastAsia" w:ascii="仿宋_GB2312" w:hAnsi="仿宋" w:eastAsia="仿宋_GB2312" w:cs="仿宋"/>
                <w:kern w:val="2"/>
                <w:lang w:eastAsia="zh-CN"/>
              </w:rPr>
              <w:t>本</w:t>
            </w:r>
            <w:r>
              <w:rPr>
                <w:rFonts w:hint="eastAsia" w:ascii="仿宋_GB2312" w:hAnsi="仿宋" w:eastAsia="仿宋_GB2312" w:cs="仿宋"/>
                <w:kern w:val="2"/>
              </w:rPr>
              <w:t>（万元）</w:t>
            </w:r>
          </w:p>
        </w:tc>
        <w:tc>
          <w:tcPr>
            <w:tcW w:w="2509" w:type="dxa"/>
            <w:gridSpan w:val="2"/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shd w:val="clear" w:color="auto" w:fill="FCFD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7" w:type="dxa"/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2"/>
                <w:lang w:eastAsia="zh-CN"/>
              </w:rPr>
              <w:t>法定代表人</w:t>
            </w:r>
          </w:p>
        </w:tc>
        <w:tc>
          <w:tcPr>
            <w:tcW w:w="2441" w:type="dxa"/>
            <w:gridSpan w:val="2"/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2182" w:type="dxa"/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_GB2312" w:hAnsi="仿宋" w:eastAsia="仿宋_GB2312" w:cs="仿宋"/>
                <w:kern w:val="2"/>
                <w:lang w:eastAsia="zh-CN"/>
              </w:rPr>
              <w:t>身份证号</w:t>
            </w:r>
          </w:p>
        </w:tc>
        <w:tc>
          <w:tcPr>
            <w:tcW w:w="2509" w:type="dxa"/>
            <w:gridSpan w:val="2"/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shd w:val="clear" w:color="auto" w:fill="FCFD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7" w:type="dxa"/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kern w:val="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2"/>
                <w:lang w:eastAsia="zh-CN"/>
              </w:rPr>
              <w:t>联系人</w:t>
            </w:r>
          </w:p>
        </w:tc>
        <w:tc>
          <w:tcPr>
            <w:tcW w:w="2441" w:type="dxa"/>
            <w:gridSpan w:val="2"/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2182" w:type="dxa"/>
            <w:tcBorders>
              <w:right w:val="single" w:color="auto" w:sz="4" w:space="0"/>
            </w:tcBorders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kern w:val="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2"/>
                <w:lang w:eastAsia="zh-CN"/>
              </w:rPr>
              <w:t>手机号</w:t>
            </w:r>
          </w:p>
        </w:tc>
        <w:tc>
          <w:tcPr>
            <w:tcW w:w="2509" w:type="dxa"/>
            <w:gridSpan w:val="2"/>
            <w:tcBorders>
              <w:left w:val="single" w:color="auto" w:sz="4" w:space="0"/>
            </w:tcBorders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shd w:val="clear" w:color="auto" w:fill="FCFD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847" w:type="dxa"/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kern w:val="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2"/>
                <w:lang w:eastAsia="zh-CN"/>
              </w:rPr>
              <w:t>通讯地址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2"/>
                <w:lang w:eastAsia="zh-CN"/>
              </w:rPr>
              <w:t>及邮编</w:t>
            </w:r>
          </w:p>
        </w:tc>
        <w:tc>
          <w:tcPr>
            <w:tcW w:w="2441" w:type="dxa"/>
            <w:gridSpan w:val="2"/>
            <w:tcBorders>
              <w:right w:val="single" w:color="auto" w:sz="4" w:space="0"/>
            </w:tcBorders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kern w:val="2"/>
                <w:lang w:eastAsia="zh-CN"/>
              </w:rPr>
            </w:pPr>
          </w:p>
        </w:tc>
        <w:tc>
          <w:tcPr>
            <w:tcW w:w="2182" w:type="dxa"/>
            <w:tcBorders>
              <w:left w:val="single" w:color="auto" w:sz="4" w:space="0"/>
              <w:right w:val="single" w:color="auto" w:sz="4" w:space="0"/>
            </w:tcBorders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kern w:val="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2"/>
                <w:lang w:eastAsia="zh-CN"/>
              </w:rPr>
              <w:t>省市主管单位</w:t>
            </w:r>
          </w:p>
        </w:tc>
        <w:tc>
          <w:tcPr>
            <w:tcW w:w="2509" w:type="dxa"/>
            <w:gridSpan w:val="2"/>
            <w:tcBorders>
              <w:left w:val="single" w:color="auto" w:sz="4" w:space="0"/>
            </w:tcBorders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shd w:val="clear" w:color="auto" w:fill="FCFD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1847" w:type="dxa"/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2"/>
                <w:lang w:eastAsia="zh-CN"/>
              </w:rPr>
              <w:t>单位简介</w:t>
            </w:r>
          </w:p>
        </w:tc>
        <w:tc>
          <w:tcPr>
            <w:tcW w:w="7132" w:type="dxa"/>
            <w:gridSpan w:val="5"/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shd w:val="clear" w:color="auto" w:fill="FCFD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8979" w:type="dxa"/>
            <w:gridSpan w:val="6"/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  <w:t>二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、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  <w:t>平台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基本情况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shd w:val="clear" w:color="auto" w:fill="FCFD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847" w:type="dxa"/>
            <w:tcBorders>
              <w:right w:val="single" w:color="auto" w:sz="4" w:space="0"/>
            </w:tcBorders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平台名称</w:t>
            </w:r>
          </w:p>
        </w:tc>
        <w:tc>
          <w:tcPr>
            <w:tcW w:w="7132" w:type="dxa"/>
            <w:gridSpan w:val="5"/>
            <w:tcBorders>
              <w:left w:val="single" w:color="auto" w:sz="4" w:space="0"/>
            </w:tcBorders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shd w:val="clear" w:color="auto" w:fill="FCFD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847" w:type="dxa"/>
            <w:tcBorders>
              <w:right w:val="single" w:color="auto" w:sz="4" w:space="0"/>
            </w:tcBorders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平台分类</w:t>
            </w:r>
          </w:p>
        </w:tc>
        <w:tc>
          <w:tcPr>
            <w:tcW w:w="244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  <w:t>□概念验证中心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  <w:t>□中试基地</w:t>
            </w:r>
          </w:p>
        </w:tc>
        <w:tc>
          <w:tcPr>
            <w:tcW w:w="2182" w:type="dxa"/>
            <w:tcBorders>
              <w:left w:val="single" w:color="auto" w:sz="4" w:space="0"/>
              <w:right w:val="single" w:color="auto" w:sz="4" w:space="0"/>
            </w:tcBorders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  <w:t>平台属性</w:t>
            </w:r>
          </w:p>
        </w:tc>
        <w:tc>
          <w:tcPr>
            <w:tcW w:w="2509" w:type="dxa"/>
            <w:gridSpan w:val="2"/>
            <w:tcBorders>
              <w:left w:val="single" w:color="auto" w:sz="4" w:space="0"/>
            </w:tcBorders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  <w:t>□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  <w:t>独立法人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  <w:t>□内设机构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shd w:val="clear" w:color="auto" w:fill="FCFD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6" w:hRule="atLeast"/>
        </w:trPr>
        <w:tc>
          <w:tcPr>
            <w:tcW w:w="1847" w:type="dxa"/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kern w:val="2"/>
              </w:rPr>
            </w:pPr>
            <w:r>
              <w:rPr>
                <w:rFonts w:hint="eastAsia" w:ascii="仿宋_GB2312" w:hAnsi="仿宋" w:eastAsia="仿宋_GB2312" w:cs="仿宋"/>
                <w:kern w:val="2"/>
              </w:rPr>
              <w:t>所属行业类别</w:t>
            </w:r>
          </w:p>
        </w:tc>
        <w:tc>
          <w:tcPr>
            <w:tcW w:w="7132" w:type="dxa"/>
            <w:gridSpan w:val="5"/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  <w:t>□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  <w:t>电子信息和数字产业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  <w:t xml:space="preserve">  □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  <w:t>先进装备制造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  <w:t xml:space="preserve">  □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  <w:t>石油化工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  <w:t xml:space="preserve">  □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  <w:t>现代纺织服装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  <w:t>□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  <w:t>现代农业与食品加工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  <w:t xml:space="preserve">  □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  <w:t>冶金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  <w:t xml:space="preserve">  □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  <w:t>建材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  <w:t xml:space="preserve">  □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  <w:t>特色轻工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  <w:t>□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  <w:t>新材料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  <w:t xml:space="preserve">  □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  <w:t>新能源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  <w:t xml:space="preserve">  □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  <w:t>节能环保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  <w:t xml:space="preserve">  □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  <w:t>生物与新医药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  <w:t xml:space="preserve">  □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  <w:t>海洋高新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  <w:t>□其他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u w:val="single"/>
                <w:lang w:val="en-US" w:eastAsia="zh-CN"/>
              </w:rPr>
              <w:t>(                )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shd w:val="clear" w:color="auto" w:fill="FCFD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847" w:type="dxa"/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kern w:val="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2"/>
                <w:lang w:eastAsia="zh-CN"/>
              </w:rPr>
              <w:t>技术方向</w:t>
            </w:r>
          </w:p>
        </w:tc>
        <w:tc>
          <w:tcPr>
            <w:tcW w:w="2155" w:type="dxa"/>
            <w:tcBorders>
              <w:right w:val="single" w:color="auto" w:sz="4" w:space="0"/>
            </w:tcBorders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83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  <w:t>成立日期</w:t>
            </w:r>
          </w:p>
        </w:tc>
        <w:tc>
          <w:tcPr>
            <w:tcW w:w="2141" w:type="dxa"/>
            <w:tcBorders>
              <w:left w:val="single" w:color="auto" w:sz="4" w:space="0"/>
            </w:tcBorders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shd w:val="clear" w:color="auto" w:fill="FCFD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847" w:type="dxa"/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场地面积</w:t>
            </w:r>
            <w:r>
              <w:rPr>
                <w:rFonts w:hint="eastAsia" w:ascii="仿宋_GB2312" w:hAnsi="仿宋" w:eastAsia="仿宋_GB2312" w:cs="仿宋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m</w:t>
            </w:r>
            <w:r>
              <w:rPr>
                <w:rFonts w:hint="eastAsia" w:ascii="仿宋_GB2312" w:hAnsi="仿宋" w:eastAsia="仿宋_GB2312" w:cs="仿宋"/>
                <w:sz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"/>
                <w:sz w:val="24"/>
                <w:lang w:eastAsia="zh-CN"/>
              </w:rPr>
              <w:t>）</w:t>
            </w:r>
          </w:p>
        </w:tc>
        <w:tc>
          <w:tcPr>
            <w:tcW w:w="2155" w:type="dxa"/>
            <w:tcBorders>
              <w:right w:val="single" w:color="auto" w:sz="4" w:space="0"/>
            </w:tcBorders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lang w:eastAsia="zh-CN"/>
              </w:rPr>
            </w:pPr>
          </w:p>
        </w:tc>
        <w:tc>
          <w:tcPr>
            <w:tcW w:w="283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eastAsia="zh-CN"/>
              </w:rPr>
              <w:t>场地性质</w:t>
            </w:r>
          </w:p>
        </w:tc>
        <w:tc>
          <w:tcPr>
            <w:tcW w:w="2141" w:type="dxa"/>
            <w:tcBorders>
              <w:left w:val="single" w:color="auto" w:sz="4" w:space="0"/>
            </w:tcBorders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  <w:t>□</w:t>
            </w:r>
            <w:r>
              <w:rPr>
                <w:rFonts w:hint="eastAsia" w:ascii="仿宋_GB2312" w:hAnsi="仿宋" w:eastAsia="仿宋_GB2312" w:cs="仿宋"/>
                <w:sz w:val="24"/>
                <w:lang w:eastAsia="zh-CN"/>
              </w:rPr>
              <w:t>自有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  <w:t>□</w:t>
            </w:r>
            <w:r>
              <w:rPr>
                <w:rFonts w:hint="eastAsia" w:ascii="仿宋_GB2312" w:hAnsi="仿宋" w:eastAsia="仿宋_GB2312" w:cs="仿宋"/>
                <w:sz w:val="24"/>
                <w:lang w:eastAsia="zh-CN"/>
              </w:rPr>
              <w:t>租用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shd w:val="clear" w:color="auto" w:fill="FCFD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847" w:type="dxa"/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设备台套数</w:t>
            </w:r>
          </w:p>
        </w:tc>
        <w:tc>
          <w:tcPr>
            <w:tcW w:w="2155" w:type="dxa"/>
            <w:tcBorders>
              <w:right w:val="single" w:color="auto" w:sz="4" w:space="0"/>
            </w:tcBorders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83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设备原值（万元）</w:t>
            </w:r>
          </w:p>
        </w:tc>
        <w:tc>
          <w:tcPr>
            <w:tcW w:w="2141" w:type="dxa"/>
            <w:tcBorders>
              <w:left w:val="single" w:color="auto" w:sz="4" w:space="0"/>
            </w:tcBorders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shd w:val="clear" w:color="auto" w:fill="FCFDF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847" w:type="dxa"/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专业技术人员数</w:t>
            </w:r>
          </w:p>
        </w:tc>
        <w:tc>
          <w:tcPr>
            <w:tcW w:w="2155" w:type="dxa"/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6" w:type="dxa"/>
            <w:gridSpan w:val="3"/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其中：本科以上学历或中级以上职称人员占比（%）</w:t>
            </w:r>
          </w:p>
        </w:tc>
        <w:tc>
          <w:tcPr>
            <w:tcW w:w="2141" w:type="dxa"/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8979" w:type="dxa"/>
            <w:gridSpan w:val="6"/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CFDFD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eastAsia="仿宋_GB2312" w:cs="仿宋"/>
                <w:kern w:val="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2"/>
              </w:rPr>
              <w:t>三、</w:t>
            </w:r>
            <w:r>
              <w:rPr>
                <w:rFonts w:hint="eastAsia" w:ascii="仿宋_GB2312" w:hAnsi="仿宋" w:eastAsia="仿宋_GB2312" w:cs="仿宋"/>
                <w:b/>
                <w:bCs/>
                <w:kern w:val="2"/>
                <w:lang w:eastAsia="zh-CN"/>
              </w:rPr>
              <w:t>平台运行</w:t>
            </w:r>
            <w:r>
              <w:rPr>
                <w:rFonts w:hint="eastAsia" w:ascii="仿宋_GB2312" w:hAnsi="仿宋" w:eastAsia="仿宋_GB2312" w:cs="仿宋"/>
                <w:b/>
                <w:bCs/>
                <w:kern w:val="2"/>
              </w:rPr>
              <w:t>情况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847" w:type="dxa"/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kern w:val="2"/>
              </w:rPr>
            </w:pPr>
            <w:r>
              <w:rPr>
                <w:rFonts w:hint="eastAsia" w:ascii="仿宋_GB2312" w:hAnsi="仿宋" w:eastAsia="仿宋_GB2312" w:cs="仿宋"/>
                <w:kern w:val="2"/>
                <w:lang w:eastAsia="zh-CN"/>
              </w:rPr>
              <w:t>平台提供的服务内容</w:t>
            </w:r>
          </w:p>
        </w:tc>
        <w:tc>
          <w:tcPr>
            <w:tcW w:w="7132" w:type="dxa"/>
            <w:gridSpan w:val="5"/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" w:eastAsia="仿宋_GB2312" w:cs="仿宋"/>
                <w:kern w:val="2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3" w:hRule="atLeast"/>
        </w:trPr>
        <w:tc>
          <w:tcPr>
            <w:tcW w:w="1847" w:type="dxa"/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kern w:val="2"/>
              </w:rPr>
            </w:pPr>
            <w:r>
              <w:rPr>
                <w:rFonts w:hint="eastAsia" w:ascii="仿宋_GB2312" w:hAnsi="仿宋" w:eastAsia="仿宋_GB2312" w:cs="仿宋"/>
                <w:kern w:val="2"/>
                <w:lang w:eastAsia="zh-CN"/>
              </w:rPr>
              <w:t>近三年本单位内</w:t>
            </w:r>
            <w:r>
              <w:rPr>
                <w:rFonts w:hint="eastAsia" w:ascii="仿宋_GB2312" w:hAnsi="仿宋" w:eastAsia="仿宋_GB2312" w:cs="仿宋"/>
                <w:kern w:val="2"/>
              </w:rPr>
              <w:t>开展</w:t>
            </w:r>
            <w:r>
              <w:rPr>
                <w:rFonts w:hint="eastAsia" w:ascii="仿宋_GB2312" w:hAnsi="仿宋" w:eastAsia="仿宋_GB2312" w:cs="仿宋"/>
                <w:kern w:val="2"/>
                <w:lang w:eastAsia="zh-CN"/>
              </w:rPr>
              <w:t>科技成果转化</w:t>
            </w:r>
            <w:r>
              <w:rPr>
                <w:rFonts w:hint="eastAsia" w:ascii="仿宋_GB2312" w:hAnsi="仿宋" w:eastAsia="仿宋_GB2312" w:cs="仿宋"/>
                <w:kern w:val="2"/>
              </w:rPr>
              <w:t>服务</w:t>
            </w:r>
            <w:r>
              <w:rPr>
                <w:rFonts w:hint="eastAsia" w:ascii="仿宋_GB2312" w:hAnsi="仿宋" w:eastAsia="仿宋_GB2312" w:cs="仿宋"/>
                <w:kern w:val="2"/>
                <w:lang w:eastAsia="zh-CN"/>
              </w:rPr>
              <w:t>项目情况（项目名称、服务内容、项目介绍、服务成效等）</w:t>
            </w:r>
          </w:p>
        </w:tc>
        <w:tc>
          <w:tcPr>
            <w:tcW w:w="7132" w:type="dxa"/>
            <w:gridSpan w:val="5"/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kern w:val="2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8" w:hRule="atLeast"/>
        </w:trPr>
        <w:tc>
          <w:tcPr>
            <w:tcW w:w="1847" w:type="dxa"/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" w:eastAsia="仿宋_GB2312" w:cs="仿宋"/>
                <w:kern w:val="2"/>
              </w:rPr>
            </w:pPr>
            <w:r>
              <w:rPr>
                <w:rFonts w:hint="eastAsia" w:ascii="仿宋_GB2312" w:hAnsi="仿宋" w:eastAsia="仿宋_GB2312" w:cs="仿宋"/>
                <w:kern w:val="2"/>
              </w:rPr>
              <w:t>近</w:t>
            </w:r>
            <w:r>
              <w:rPr>
                <w:rFonts w:hint="eastAsia" w:ascii="仿宋_GB2312" w:hAnsi="仿宋" w:eastAsia="仿宋_GB2312" w:cs="仿宋"/>
                <w:kern w:val="2"/>
                <w:lang w:eastAsia="zh-CN"/>
              </w:rPr>
              <w:t>三</w:t>
            </w:r>
            <w:r>
              <w:rPr>
                <w:rFonts w:hint="eastAsia" w:ascii="仿宋_GB2312" w:hAnsi="仿宋" w:eastAsia="仿宋_GB2312" w:cs="仿宋"/>
                <w:kern w:val="2"/>
              </w:rPr>
              <w:t>年</w:t>
            </w:r>
            <w:r>
              <w:rPr>
                <w:rFonts w:hint="eastAsia" w:ascii="仿宋_GB2312" w:hAnsi="仿宋" w:eastAsia="仿宋_GB2312" w:cs="仿宋"/>
                <w:kern w:val="2"/>
                <w:lang w:eastAsia="zh-CN"/>
              </w:rPr>
              <w:t>对外提供科技成果转化服务项目情况（项目名称、委托单位、</w:t>
            </w:r>
            <w:r>
              <w:rPr>
                <w:rFonts w:hint="eastAsia" w:ascii="仿宋_GB2312" w:hAnsi="仿宋" w:eastAsia="仿宋_GB2312" w:cs="仿宋"/>
                <w:kern w:val="2"/>
              </w:rPr>
              <w:t>登记的</w:t>
            </w:r>
            <w:r>
              <w:rPr>
                <w:rFonts w:hint="eastAsia" w:ascii="仿宋_GB2312" w:hAnsi="仿宋" w:eastAsia="仿宋_GB2312" w:cs="仿宋"/>
                <w:kern w:val="2"/>
                <w:lang w:eastAsia="zh-CN"/>
              </w:rPr>
              <w:t>技术</w:t>
            </w:r>
            <w:r>
              <w:rPr>
                <w:rFonts w:hint="eastAsia" w:ascii="仿宋_GB2312" w:hAnsi="仿宋" w:eastAsia="仿宋_GB2312" w:cs="仿宋"/>
                <w:kern w:val="2"/>
              </w:rPr>
              <w:t>合同</w:t>
            </w:r>
            <w:r>
              <w:rPr>
                <w:rFonts w:hint="eastAsia" w:ascii="仿宋_GB2312" w:hAnsi="仿宋" w:eastAsia="仿宋_GB2312" w:cs="仿宋"/>
                <w:kern w:val="2"/>
                <w:lang w:eastAsia="zh-CN"/>
              </w:rPr>
              <w:t>金</w:t>
            </w:r>
            <w:r>
              <w:rPr>
                <w:rFonts w:hint="eastAsia" w:ascii="仿宋_GB2312" w:hAnsi="仿宋" w:eastAsia="仿宋_GB2312" w:cs="仿宋"/>
                <w:kern w:val="2"/>
              </w:rPr>
              <w:t>额</w:t>
            </w:r>
            <w:r>
              <w:rPr>
                <w:rFonts w:hint="eastAsia" w:ascii="仿宋_GB2312" w:hAnsi="仿宋" w:eastAsia="仿宋_GB2312" w:cs="仿宋"/>
                <w:kern w:val="2"/>
                <w:lang w:eastAsia="zh-CN"/>
              </w:rPr>
              <w:t>、服务内容、项目介绍、服务成效等）</w:t>
            </w:r>
          </w:p>
        </w:tc>
        <w:tc>
          <w:tcPr>
            <w:tcW w:w="7132" w:type="dxa"/>
            <w:gridSpan w:val="5"/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kern w:val="2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8" w:hRule="atLeast"/>
        </w:trPr>
        <w:tc>
          <w:tcPr>
            <w:tcW w:w="1847" w:type="dxa"/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kern w:val="2"/>
              </w:rPr>
            </w:pPr>
            <w:r>
              <w:rPr>
                <w:rFonts w:hint="eastAsia" w:ascii="仿宋_GB2312" w:hAnsi="仿宋" w:eastAsia="仿宋_GB2312" w:cs="仿宋"/>
                <w:kern w:val="2"/>
              </w:rPr>
              <w:t>典型案例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kern w:val="2"/>
              </w:rPr>
            </w:pPr>
            <w:r>
              <w:rPr>
                <w:rFonts w:hint="eastAsia" w:ascii="仿宋_GB2312" w:hAnsi="仿宋" w:eastAsia="仿宋_GB2312" w:cs="仿宋"/>
                <w:kern w:val="2"/>
                <w:lang w:eastAsia="zh-CN"/>
              </w:rPr>
              <w:t>（列举</w:t>
            </w:r>
            <w:r>
              <w:rPr>
                <w:rFonts w:hint="eastAsia" w:ascii="仿宋_GB2312" w:hAnsi="仿宋" w:eastAsia="仿宋_GB2312" w:cs="仿宋"/>
                <w:kern w:val="2"/>
                <w:lang w:val="en-US" w:eastAsia="zh-CN"/>
              </w:rPr>
              <w:t>1-3个）</w:t>
            </w:r>
          </w:p>
        </w:tc>
        <w:tc>
          <w:tcPr>
            <w:tcW w:w="7132" w:type="dxa"/>
            <w:gridSpan w:val="5"/>
            <w:shd w:val="clear" w:color="auto" w:fill="FC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kern w:val="2"/>
                <w:lang w:eastAsia="zh-CN"/>
              </w:rPr>
            </w:pPr>
          </w:p>
        </w:tc>
      </w:tr>
    </w:tbl>
    <w:p>
      <w:pPr>
        <w:pStyle w:val="2"/>
        <w:spacing w:line="600" w:lineRule="exact"/>
        <w:ind w:firstLine="0" w:firstLineChars="0"/>
        <w:rPr>
          <w:rFonts w:hint="eastAsia" w:ascii="黑体" w:hAnsi="黑体" w:eastAsia="黑体" w:cs="方正黑体_GBK"/>
          <w:sz w:val="32"/>
          <w:szCs w:val="32"/>
          <w:lang w:eastAsia="zh-CN"/>
        </w:rPr>
      </w:pPr>
      <w:r>
        <w:rPr>
          <w:rFonts w:hint="eastAsia" w:ascii="黑体" w:hAnsi="黑体" w:eastAsia="黑体" w:cs="方正黑体_GBK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方正黑体_GBK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黑体" w:eastAsia="方正小标宋简体" w:cs="仿宋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黑体" w:eastAsia="方正小标宋简体" w:cs="仿宋"/>
          <w:bCs/>
          <w:kern w:val="2"/>
          <w:sz w:val="44"/>
          <w:szCs w:val="44"/>
          <w:lang w:val="en-US" w:eastAsia="zh-CN" w:bidi="ar-SA"/>
        </w:rPr>
        <w:t>科技成果转化平台汇总表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" w:eastAsia="仿宋_GB2312" w:cs="仿宋"/>
          <w:b/>
          <w:bCs/>
          <w:kern w:val="2"/>
          <w:sz w:val="24"/>
          <w:szCs w:val="24"/>
          <w:lang w:val="en-US" w:eastAsia="zh-CN" w:bidi="ar-SA"/>
        </w:rPr>
        <w:t>归口管理部门（盖章）：                                日期：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670"/>
        <w:gridCol w:w="1532"/>
        <w:gridCol w:w="1532"/>
        <w:gridCol w:w="1532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平台依托单位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平台名称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平台分类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所属行业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技术方向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2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2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2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5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2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2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2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5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2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2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2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5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2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2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2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5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1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0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2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2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2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5" w:type="dxa"/>
            <w:vAlign w:val="center"/>
          </w:tcPr>
          <w:p>
            <w:pP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pStyle w:val="2"/>
        <w:spacing w:line="600" w:lineRule="exact"/>
        <w:ind w:firstLine="0" w:firstLineChars="0"/>
        <w:jc w:val="both"/>
        <w:rPr>
          <w:rFonts w:ascii="仿宋_GB2312" w:hAnsi="仿宋" w:eastAsia="仿宋_GB2312" w:cs="仿宋"/>
          <w:b/>
          <w:bCs/>
          <w:sz w:val="32"/>
          <w:szCs w:val="32"/>
        </w:rPr>
      </w:pPr>
    </w:p>
    <w:p>
      <w:pPr>
        <w:pStyle w:val="2"/>
        <w:spacing w:line="60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4ZDgyZjYwN2Q1MDJhOTY0MmMyNGE1ZjA1MjBhODQifQ=="/>
  </w:docVars>
  <w:rsids>
    <w:rsidRoot w:val="7DBF73FB"/>
    <w:rsid w:val="00943ABC"/>
    <w:rsid w:val="0A7F3014"/>
    <w:rsid w:val="0A9B0FD3"/>
    <w:rsid w:val="0AE64A0E"/>
    <w:rsid w:val="0BBA0997"/>
    <w:rsid w:val="0CBD584E"/>
    <w:rsid w:val="0F9A45F9"/>
    <w:rsid w:val="1278090B"/>
    <w:rsid w:val="13BA0483"/>
    <w:rsid w:val="14D61F5D"/>
    <w:rsid w:val="157C2EE6"/>
    <w:rsid w:val="159B46C0"/>
    <w:rsid w:val="176B4A0D"/>
    <w:rsid w:val="18A27371"/>
    <w:rsid w:val="19B4188E"/>
    <w:rsid w:val="1A6E0B64"/>
    <w:rsid w:val="1C2D7791"/>
    <w:rsid w:val="1D8231B0"/>
    <w:rsid w:val="26D8778F"/>
    <w:rsid w:val="2A9A7D87"/>
    <w:rsid w:val="2AD55DD1"/>
    <w:rsid w:val="334A3BE3"/>
    <w:rsid w:val="34E74D32"/>
    <w:rsid w:val="39445BDF"/>
    <w:rsid w:val="39976C03"/>
    <w:rsid w:val="3A3E3CDF"/>
    <w:rsid w:val="3AEE51CD"/>
    <w:rsid w:val="3BB51F59"/>
    <w:rsid w:val="3CFE25F6"/>
    <w:rsid w:val="3E7B547E"/>
    <w:rsid w:val="3EB50530"/>
    <w:rsid w:val="42A478A6"/>
    <w:rsid w:val="432E1EFB"/>
    <w:rsid w:val="44443C6C"/>
    <w:rsid w:val="44F668E3"/>
    <w:rsid w:val="4B697787"/>
    <w:rsid w:val="548C1BF2"/>
    <w:rsid w:val="55020A52"/>
    <w:rsid w:val="56BD7776"/>
    <w:rsid w:val="5834779E"/>
    <w:rsid w:val="5B2C14BE"/>
    <w:rsid w:val="5C784F3F"/>
    <w:rsid w:val="5D254B4C"/>
    <w:rsid w:val="5DD01201"/>
    <w:rsid w:val="5EA6498C"/>
    <w:rsid w:val="5EA93C37"/>
    <w:rsid w:val="60201A99"/>
    <w:rsid w:val="634564D9"/>
    <w:rsid w:val="6BEB2D6F"/>
    <w:rsid w:val="6CCB52F0"/>
    <w:rsid w:val="73705F00"/>
    <w:rsid w:val="73B133D2"/>
    <w:rsid w:val="790A5F43"/>
    <w:rsid w:val="7B5D7928"/>
    <w:rsid w:val="7CCC7E70"/>
    <w:rsid w:val="7DBF73FB"/>
    <w:rsid w:val="7EB62509"/>
    <w:rsid w:val="7F5A749F"/>
    <w:rsid w:val="7FAF7558"/>
    <w:rsid w:val="7FE4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977</Words>
  <Characters>1030</Characters>
  <Lines>0</Lines>
  <Paragraphs>0</Paragraphs>
  <TotalTime>0</TotalTime>
  <ScaleCrop>false</ScaleCrop>
  <LinksUpToDate>false</LinksUpToDate>
  <CharactersWithSpaces>1112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2023-08-09T09:18:00Z</dcterms:created>
  <dc:creator>hp</dc:creator>
  <cp:lastModifiedBy>xxjs</cp:lastModifiedBy>
  <cp:lastPrinted>2023-08-14T09:33:00Z</cp:lastPrinted>
  <dcterms:modified xsi:type="dcterms:W3CDTF">2023-08-15T09:32:06Z</dcterms:modified>
  <dc:title>闽科成函〔2023〕 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9626978BFA72406D9D43A9EACE590E61_13</vt:lpwstr>
  </property>
</Properties>
</file>