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A3" w:rsidRDefault="00A203A3">
      <w:pPr>
        <w:jc w:val="right"/>
        <w:rPr>
          <w:rFonts w:ascii="仿宋_GB2312" w:eastAsia="仿宋_GB2312" w:hAnsi="仿宋"/>
          <w:sz w:val="32"/>
          <w:szCs w:val="32"/>
        </w:rPr>
      </w:pPr>
    </w:p>
    <w:p w:rsidR="00A203A3" w:rsidRDefault="00A203A3">
      <w:pPr>
        <w:jc w:val="right"/>
        <w:rPr>
          <w:rFonts w:ascii="仿宋_GB2312" w:eastAsia="仿宋_GB2312" w:hAnsi="仿宋"/>
          <w:sz w:val="32"/>
          <w:szCs w:val="32"/>
        </w:rPr>
      </w:pPr>
    </w:p>
    <w:p w:rsidR="00A203A3" w:rsidRDefault="00A203A3">
      <w:pPr>
        <w:jc w:val="right"/>
        <w:rPr>
          <w:rFonts w:ascii="仿宋_GB2312" w:eastAsia="仿宋_GB2312" w:hAnsi="仿宋"/>
          <w:sz w:val="32"/>
          <w:szCs w:val="32"/>
        </w:rPr>
      </w:pPr>
    </w:p>
    <w:p w:rsidR="00A203A3" w:rsidRDefault="00A03756">
      <w:pPr>
        <w:spacing w:line="50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闽科外函〔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 w:hint="eastAsia"/>
          <w:sz w:val="32"/>
          <w:szCs w:val="32"/>
        </w:rPr>
        <w:t>126</w:t>
      </w:r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A203A3" w:rsidRDefault="00A203A3">
      <w:pPr>
        <w:spacing w:line="50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A203A3" w:rsidRDefault="00A03756">
      <w:pPr>
        <w:spacing w:line="500" w:lineRule="exact"/>
        <w:jc w:val="center"/>
        <w:rPr>
          <w:rFonts w:ascii="宋体" w:hAnsi="宋体" w:cs="Arial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福建省科学技术厅关于转发</w:t>
      </w:r>
      <w:r>
        <w:rPr>
          <w:rFonts w:ascii="宋体" w:hAnsi="宋体" w:cs="Arial"/>
          <w:b/>
          <w:bCs/>
          <w:kern w:val="0"/>
          <w:sz w:val="44"/>
          <w:szCs w:val="44"/>
        </w:rPr>
        <w:t>科技部</w:t>
      </w:r>
      <w:r>
        <w:rPr>
          <w:rFonts w:ascii="宋体" w:hAnsi="宋体" w:cs="Arial" w:hint="eastAsia"/>
          <w:b/>
          <w:bCs/>
          <w:kern w:val="0"/>
          <w:sz w:val="44"/>
          <w:szCs w:val="44"/>
        </w:rPr>
        <w:t>国际</w:t>
      </w:r>
    </w:p>
    <w:p w:rsidR="00A203A3" w:rsidRDefault="00A03756"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Arial" w:hint="eastAsia"/>
          <w:b/>
          <w:bCs/>
          <w:kern w:val="0"/>
          <w:sz w:val="44"/>
          <w:szCs w:val="44"/>
        </w:rPr>
        <w:t>合作司</w:t>
      </w:r>
      <w:r>
        <w:rPr>
          <w:rFonts w:ascii="宋体" w:hAnsi="宋体" w:cs="宋体" w:hint="eastAsia"/>
          <w:b/>
          <w:sz w:val="44"/>
          <w:szCs w:val="44"/>
        </w:rPr>
        <w:t>征集中国－黑山政府间科技合作</w:t>
      </w:r>
    </w:p>
    <w:p w:rsidR="00A203A3" w:rsidRDefault="00A03756">
      <w:pPr>
        <w:spacing w:line="600" w:lineRule="exact"/>
        <w:jc w:val="center"/>
        <w:rPr>
          <w:rFonts w:ascii="仿宋_GB2312" w:eastAsia="仿宋_GB2312" w:hAnsi="宋体"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委员会第</w:t>
      </w:r>
      <w:r>
        <w:rPr>
          <w:rFonts w:ascii="宋体" w:hAnsi="宋体" w:cs="宋体" w:hint="eastAsia"/>
          <w:b/>
          <w:sz w:val="44"/>
          <w:szCs w:val="44"/>
        </w:rPr>
        <w:t>3</w:t>
      </w:r>
      <w:r>
        <w:rPr>
          <w:rFonts w:ascii="宋体" w:hAnsi="宋体" w:cs="宋体" w:hint="eastAsia"/>
          <w:b/>
          <w:sz w:val="44"/>
          <w:szCs w:val="44"/>
        </w:rPr>
        <w:t>届例会交流项目的通知</w:t>
      </w:r>
    </w:p>
    <w:p w:rsidR="00A203A3" w:rsidRDefault="00A203A3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203A3" w:rsidRDefault="00A03756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各有关单位：</w:t>
      </w:r>
    </w:p>
    <w:p w:rsidR="00A203A3" w:rsidRDefault="00A03756">
      <w:pPr>
        <w:widowControl/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科技部国际合作司关于征集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中国－黑山政府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间科技合作委员会第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届例会交流项目的通知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》转发（详见：</w:t>
      </w:r>
    </w:p>
    <w:p w:rsidR="00A203A3" w:rsidRDefault="00A203A3">
      <w:pPr>
        <w:widowControl/>
        <w:spacing w:line="480" w:lineRule="exact"/>
        <w:rPr>
          <w:rFonts w:eastAsia="仿宋_GB2312"/>
          <w:bCs/>
          <w:kern w:val="0"/>
          <w:sz w:val="32"/>
          <w:szCs w:val="32"/>
        </w:rPr>
      </w:pPr>
      <w:hyperlink r:id="rId7" w:history="1">
        <w:r w:rsidR="00A03756">
          <w:rPr>
            <w:rStyle w:val="a6"/>
            <w:rFonts w:eastAsia="仿宋_GB2312"/>
            <w:bCs/>
            <w:kern w:val="0"/>
            <w:sz w:val="32"/>
            <w:szCs w:val="32"/>
          </w:rPr>
          <w:t>http://www.most.gov.cn/tztg/201809/t20180912_141753.htm</w:t>
        </w:r>
        <w:r w:rsidR="00A03756">
          <w:rPr>
            <w:rStyle w:val="a6"/>
            <w:rFonts w:ascii="仿宋_GB2312" w:eastAsia="仿宋_GB2312" w:hAnsi="仿宋_GB2312" w:cs="仿宋_GB2312" w:hint="eastAsia"/>
            <w:kern w:val="0"/>
            <w:sz w:val="32"/>
            <w:szCs w:val="32"/>
            <w:lang/>
          </w:rPr>
          <w:t>）</w:t>
        </w:r>
        <w:r w:rsidR="00A03756">
          <w:rPr>
            <w:rStyle w:val="a6"/>
            <w:rFonts w:ascii="仿宋_GB2312" w:eastAsia="仿宋_GB2312" w:hAnsi="仿宋_GB2312" w:cs="仿宋_GB2312" w:hint="eastAsia"/>
            <w:bCs/>
            <w:w w:val="99"/>
            <w:kern w:val="0"/>
            <w:sz w:val="32"/>
            <w:szCs w:val="32"/>
          </w:rPr>
          <w:t>。</w:t>
        </w:r>
      </w:hyperlink>
    </w:p>
    <w:p w:rsidR="00A203A3" w:rsidRDefault="00A203A3">
      <w:pPr>
        <w:widowControl/>
        <w:spacing w:line="48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hyperlink r:id="rId8" w:history="1"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请申报单位填写“中国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-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黑山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科技例会交流项目申请表”和“项目基本信息表”，于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2018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年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9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月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25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日前将“中国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-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黑山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科技例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会交流项目申请表”以及经双方项目负责人签字的合作协议或者意向书英文版（一式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4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份）报送至省科技厅对外合作处，并将上述两种表格的电子版，发送至</w:t>
        </w:r>
        <w:r w:rsidR="00A03756">
          <w:rPr>
            <w:rStyle w:val="a6"/>
            <w:rFonts w:eastAsia="仿宋_GB2312"/>
            <w:color w:val="auto"/>
            <w:sz w:val="32"/>
            <w:szCs w:val="32"/>
            <w:shd w:val="clear" w:color="auto" w:fill="FFFFFF"/>
          </w:rPr>
          <w:t>lilydl_dai@qq.com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，邮件主题请注明“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XXX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（某单位）报送中黑第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3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届科技例会交流项目申请材料</w:t>
        </w:r>
        <w:r w:rsidR="00A03756">
          <w:rPr>
            <w:rStyle w:val="a6"/>
            <w:rFonts w:ascii="仿宋_GB2312" w:eastAsia="仿宋_GB2312" w:hAnsi="仿宋_GB2312" w:cs="仿宋_GB2312" w:hint="eastAsia"/>
            <w:color w:val="auto"/>
            <w:sz w:val="32"/>
            <w:szCs w:val="32"/>
            <w:shd w:val="clear" w:color="auto" w:fill="FFFFFF"/>
          </w:rPr>
          <w:t>”</w:t>
        </w:r>
      </w:hyperlink>
      <w:r w:rsidR="00A0375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A203A3" w:rsidRDefault="00A03756">
      <w:pPr>
        <w:autoSpaceDE w:val="0"/>
        <w:spacing w:line="4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联系人：戴东莉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0591-87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859586</w:t>
      </w:r>
    </w:p>
    <w:p w:rsidR="00A203A3" w:rsidRDefault="00A03756">
      <w:pPr>
        <w:autoSpaceDE w:val="0"/>
        <w:spacing w:line="4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址：福州市北环西路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号，邮编：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350003</w:t>
      </w:r>
    </w:p>
    <w:p w:rsidR="00A203A3" w:rsidRDefault="00A203A3">
      <w:pPr>
        <w:autoSpaceDE w:val="0"/>
        <w:spacing w:line="4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203A3" w:rsidRDefault="00A203A3">
      <w:pPr>
        <w:spacing w:line="480" w:lineRule="exact"/>
        <w:ind w:firstLineChars="198" w:firstLine="634"/>
        <w:rPr>
          <w:rFonts w:ascii="仿宋_GB2312" w:eastAsia="仿宋_GB2312" w:hAnsi="仿宋_GB2312" w:cs="仿宋_GB2312"/>
          <w:sz w:val="32"/>
          <w:szCs w:val="32"/>
        </w:rPr>
      </w:pPr>
    </w:p>
    <w:p w:rsidR="00A203A3" w:rsidRDefault="00A03756">
      <w:pPr>
        <w:spacing w:line="480" w:lineRule="exact"/>
        <w:ind w:firstLineChars="198" w:firstLine="63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福建省科学技术厅</w:t>
      </w:r>
    </w:p>
    <w:p w:rsidR="00A203A3" w:rsidRDefault="00A03756">
      <w:pPr>
        <w:spacing w:line="480" w:lineRule="exact"/>
        <w:ind w:firstLineChars="198" w:firstLine="63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201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203A3" w:rsidRDefault="00A03756">
      <w:pPr>
        <w:spacing w:line="480" w:lineRule="exact"/>
        <w:ind w:firstLineChars="198" w:firstLine="634"/>
      </w:pPr>
      <w:r>
        <w:rPr>
          <w:rFonts w:ascii="仿宋_GB2312" w:eastAsia="仿宋_GB2312" w:hAnsi="仿宋_GB2312" w:cs="仿宋_GB2312" w:hint="eastAsia"/>
          <w:sz w:val="32"/>
          <w:szCs w:val="32"/>
        </w:rPr>
        <w:t>（此件主动公开）</w:t>
      </w:r>
    </w:p>
    <w:sectPr w:rsidR="00A203A3" w:rsidSect="00A20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56" w:rsidRDefault="00A03756" w:rsidP="00A203A3">
      <w:r>
        <w:separator/>
      </w:r>
    </w:p>
  </w:endnote>
  <w:endnote w:type="continuationSeparator" w:id="0">
    <w:p w:rsidR="00A03756" w:rsidRDefault="00A03756" w:rsidP="00A2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C2" w:rsidRDefault="003D53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C2" w:rsidRDefault="003D53C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C2" w:rsidRDefault="003D53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56" w:rsidRDefault="00A03756" w:rsidP="00A203A3">
      <w:r>
        <w:separator/>
      </w:r>
    </w:p>
  </w:footnote>
  <w:footnote w:type="continuationSeparator" w:id="0">
    <w:p w:rsidR="00A03756" w:rsidRDefault="00A03756" w:rsidP="00A20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C2" w:rsidRDefault="003D53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A3" w:rsidRDefault="00A203A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C2" w:rsidRDefault="003D53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741727"/>
    <w:rsid w:val="003D53C2"/>
    <w:rsid w:val="00A03756"/>
    <w:rsid w:val="00A203A3"/>
    <w:rsid w:val="05E53A7D"/>
    <w:rsid w:val="083E758A"/>
    <w:rsid w:val="0A626D5A"/>
    <w:rsid w:val="126C14EC"/>
    <w:rsid w:val="14BD1373"/>
    <w:rsid w:val="156A21D7"/>
    <w:rsid w:val="1A825F3C"/>
    <w:rsid w:val="1D93463C"/>
    <w:rsid w:val="1FFD2D95"/>
    <w:rsid w:val="21B16481"/>
    <w:rsid w:val="26954770"/>
    <w:rsid w:val="29F929D7"/>
    <w:rsid w:val="2F661ABD"/>
    <w:rsid w:val="32957A89"/>
    <w:rsid w:val="33851CA3"/>
    <w:rsid w:val="34BE73C0"/>
    <w:rsid w:val="36394669"/>
    <w:rsid w:val="44C36190"/>
    <w:rsid w:val="4788396C"/>
    <w:rsid w:val="49FF6FB7"/>
    <w:rsid w:val="50214728"/>
    <w:rsid w:val="55741727"/>
    <w:rsid w:val="57DB479F"/>
    <w:rsid w:val="61CD240D"/>
    <w:rsid w:val="6F711207"/>
    <w:rsid w:val="725700D0"/>
    <w:rsid w:val="72E82074"/>
    <w:rsid w:val="75DB0B43"/>
    <w:rsid w:val="78045EA3"/>
    <w:rsid w:val="7D011D96"/>
    <w:rsid w:val="7D76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A20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sid w:val="00A203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FollowedHyperlink"/>
    <w:basedOn w:val="a0"/>
    <w:qFormat/>
    <w:rsid w:val="00A203A3"/>
    <w:rPr>
      <w:color w:val="444444"/>
      <w:sz w:val="18"/>
      <w:szCs w:val="18"/>
      <w:u w:val="none"/>
    </w:rPr>
  </w:style>
  <w:style w:type="character" w:styleId="a6">
    <w:name w:val="Hyperlink"/>
    <w:basedOn w:val="a0"/>
    <w:qFormat/>
    <w:rsid w:val="00A203A3"/>
    <w:rPr>
      <w:color w:val="444444"/>
      <w:sz w:val="18"/>
      <w:szCs w:val="18"/>
      <w:u w:val="none"/>
    </w:rPr>
  </w:style>
  <w:style w:type="paragraph" w:styleId="a7">
    <w:name w:val="footer"/>
    <w:basedOn w:val="a"/>
    <w:link w:val="Char"/>
    <w:rsid w:val="003D5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3D53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30003;&#25253;&#21333;&#20301;&#22635;&#20889;&#8220;&#20013;&#22269;-&#40657;&#23665;&#31185;&#25216;&#20363;&#20250;&#20132;&#27969;&#39033;&#30446;&#30003;&#35831;&#34920;&#8221;&#21644;&#8220;&#39033;&#30446;&#22522;&#26412;&#20449;&#24687;&#34920;&#8221;&#65292;&#20110;2018&#24180;9&#26376;25&#26085;&#21069;&#23558;&#8220;&#20013;&#22269;-&#40657;&#23665;&#31185;&#25216;&#20363;&#20250;&#20132;&#27969;&#39033;&#30446;&#30003;&#35831;&#34920;&#8221;&#20197;&#21450;&#32463;&#21452;&#26041;&#39033;&#30446;&#36127;&#36131;&#20154;&#31614;&#23383;&#30340;&#21512;&#20316;&#21327;&#35758;&#25110;&#32773;&#24847;&#21521;&#20070;&#33521;&#25991;&#29256;&#65288;&#19968;&#24335;4&#20221;&#65289;&#25253;&#36865;&#33267;&#30465;&#31185;&#25216;&#21381;&#23545;&#22806;&#21512;&#20316;&#22788;&#65292;&#24182;&#23558;&#19978;&#36848;&#20004;&#31181;&#34920;&#26684;&#30340;&#30005;&#23376;&#29256;&#65292;&#21457;&#36865;&#33267;lilydl_dai@qq.com&#65292;&#37038;&#20214;&#20027;&#39064;&#35831;&#27880;&#26126;&#8220;XXX&#65288;&#26576;&#21333;&#20301;&#65289;&#25253;&#36865;&#20013;&#40657;&#31532;3&#23626;&#31185;&#25216;&#20363;&#20250;&#20132;&#27969;&#39033;&#30446;&#30003;&#35831;&#26448;&#26009;&#8221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st.gov.cn/tztg/201809/t20180912_141753.htm&#65289;&#12290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闽科外函〔2018〕号</dc:title>
  <dc:creator>hp</dc:creator>
  <cp:lastModifiedBy>xzjd</cp:lastModifiedBy>
  <cp:revision>2</cp:revision>
  <cp:lastPrinted>2018-09-13T10:15:00Z</cp:lastPrinted>
  <dcterms:created xsi:type="dcterms:W3CDTF">2018-09-17T08:04:00Z</dcterms:created>
  <dcterms:modified xsi:type="dcterms:W3CDTF">2018-09-17T08:04:00Z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